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bookmarkStart w:id="0" w:name="_GoBack"/>
      <w:bookmarkEnd w:id="0"/>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4A2E62" w:rsidRPr="004A2E62" w:rsidRDefault="004A2E62" w:rsidP="0093650C">
      <w:pPr>
        <w:tabs>
          <w:tab w:val="left" w:pos="720"/>
        </w:tabs>
        <w:spacing w:after="200" w:line="240" w:lineRule="auto"/>
        <w:ind w:left="360" w:right="-284" w:firstLine="0"/>
        <w:contextualSpacing/>
        <w:jc w:val="center"/>
        <w:rPr>
          <w:rFonts w:ascii="Calibri" w:eastAsia="Calibri" w:hAnsi="Calibri"/>
          <w:b/>
          <w:bCs/>
          <w:sz w:val="24"/>
          <w:rtl/>
        </w:rPr>
      </w:pPr>
      <w:r w:rsidRPr="004A2E62">
        <w:rPr>
          <w:rFonts w:ascii="Calibri" w:eastAsia="Calibri" w:hAnsi="Calibri" w:hint="cs"/>
          <w:b/>
          <w:bCs/>
          <w:sz w:val="24"/>
          <w:rtl/>
        </w:rPr>
        <w:t xml:space="preserve">מכרז   פומבי  מס'  </w:t>
      </w:r>
      <w:r w:rsidR="0093650C">
        <w:rPr>
          <w:rFonts w:ascii="Calibri" w:eastAsia="Calibri" w:hAnsi="Calibri"/>
          <w:b/>
          <w:bCs/>
          <w:sz w:val="24"/>
        </w:rPr>
        <w:t>20/16</w:t>
      </w:r>
      <w:r w:rsidRPr="004A2E62">
        <w:rPr>
          <w:rFonts w:ascii="Calibri" w:eastAsia="Calibri" w:hAnsi="Calibri" w:hint="cs"/>
          <w:b/>
          <w:bCs/>
          <w:sz w:val="24"/>
          <w:rtl/>
        </w:rPr>
        <w:t xml:space="preserve"> </w:t>
      </w:r>
      <w:r w:rsidR="0093650C" w:rsidRPr="0093650C">
        <w:rPr>
          <w:rFonts w:ascii="Calibri" w:eastAsia="Calibri" w:hAnsi="Calibri"/>
          <w:b/>
          <w:bCs/>
          <w:sz w:val="24"/>
          <w:rtl/>
        </w:rPr>
        <w:t xml:space="preserve">למתן שירותי יעוץ לנגישות השירות </w:t>
      </w:r>
      <w:r w:rsidR="0093650C" w:rsidRPr="0093650C">
        <w:rPr>
          <w:rFonts w:ascii="Calibri" w:eastAsia="Calibri" w:hAnsi="Calibri" w:hint="cs"/>
          <w:b/>
          <w:bCs/>
          <w:sz w:val="24"/>
          <w:rtl/>
        </w:rPr>
        <w:t>ביחידות משרד התחבורה בפריסה ארצית</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C07B28" w:rsidRDefault="00C07B28" w:rsidP="0093650C">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 xml:space="preserve">משרד התחבורה והבטיחות בדרכים (להלן: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004A2E62">
        <w:rPr>
          <w:rFonts w:ascii="Calibri" w:eastAsia="Calibri" w:hAnsi="Calibri"/>
          <w:sz w:val="24"/>
          <w:rtl/>
        </w:rPr>
        <w:t>שירותי</w:t>
      </w:r>
      <w:r w:rsidR="004A2E62">
        <w:rPr>
          <w:rFonts w:ascii="Calibri" w:eastAsia="Calibri" w:hAnsi="Calibri" w:hint="cs"/>
          <w:sz w:val="24"/>
          <w:rtl/>
        </w:rPr>
        <w:t>ם ב</w:t>
      </w:r>
      <w:r w:rsidRPr="00C07B28">
        <w:rPr>
          <w:rFonts w:ascii="Calibri" w:eastAsia="Calibri" w:hAnsi="Calibri" w:hint="cs"/>
          <w:sz w:val="24"/>
          <w:rtl/>
        </w:rPr>
        <w:t>התאם למפורט במכרז המלא.</w:t>
      </w:r>
    </w:p>
    <w:p w:rsidR="00C07B28" w:rsidRPr="00F45F6F" w:rsidRDefault="00C07B28" w:rsidP="00F45F6F">
      <w:pPr>
        <w:numPr>
          <w:ilvl w:val="0"/>
          <w:numId w:val="1"/>
        </w:numPr>
        <w:tabs>
          <w:tab w:val="left" w:pos="720"/>
        </w:tabs>
        <w:spacing w:after="0" w:line="240" w:lineRule="auto"/>
        <w:ind w:right="-284"/>
        <w:rPr>
          <w:rFonts w:ascii="Arial" w:hAnsi="Arial"/>
          <w:noProof/>
          <w:sz w:val="24"/>
          <w:lang w:eastAsia="he-IL"/>
        </w:rPr>
      </w:pPr>
      <w:r w:rsidRPr="00F45F6F">
        <w:rPr>
          <w:rFonts w:hint="cs"/>
          <w:noProof/>
          <w:sz w:val="24"/>
          <w:rtl/>
          <w:lang w:eastAsia="he-IL"/>
        </w:rPr>
        <w:t xml:space="preserve">נוסח המכרז המפורט לרבות תנאי סף וכלל המסמכים והמידע הדרושים לצורך הגשת ההצעות </w:t>
      </w:r>
      <w:r w:rsidR="004A2E62" w:rsidRPr="00F45F6F">
        <w:rPr>
          <w:rFonts w:hint="cs"/>
          <w:noProof/>
          <w:sz w:val="24"/>
          <w:rtl/>
          <w:lang w:eastAsia="he-IL"/>
        </w:rPr>
        <w:t xml:space="preserve">בנוסחו המעודכן והמחייב </w:t>
      </w:r>
      <w:r w:rsidRPr="00F45F6F">
        <w:rPr>
          <w:rFonts w:hint="cs"/>
          <w:noProof/>
          <w:sz w:val="24"/>
          <w:rtl/>
          <w:lang w:eastAsia="he-IL"/>
        </w:rPr>
        <w:t xml:space="preserve">מצוי באתרי האינטרנט בכתובות: </w:t>
      </w:r>
      <w:hyperlink r:id="rId7"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hyperlink r:id="rId8" w:history="1">
        <w:r w:rsidRPr="00F45F6F">
          <w:rPr>
            <w:rStyle w:val="Hyperlink"/>
            <w:rFonts w:ascii="Arial" w:hAnsi="Arial"/>
            <w:noProof/>
            <w:sz w:val="24"/>
            <w:lang w:eastAsia="he-IL"/>
          </w:rPr>
          <w:t>www.pirsum.gov.il</w:t>
        </w:r>
        <w:r w:rsidRPr="00F45F6F">
          <w:rPr>
            <w:rStyle w:val="Hyperlink"/>
            <w:noProof/>
            <w:sz w:val="24"/>
            <w:lang w:eastAsia="he-IL"/>
          </w:rPr>
          <w:t>/lapam</w:t>
        </w:r>
      </w:hyperlink>
      <w:r w:rsidRPr="00F45F6F">
        <w:rPr>
          <w:rFonts w:ascii="Arial" w:hAnsi="Arial"/>
          <w:noProof/>
          <w:sz w:val="24"/>
          <w:lang w:eastAsia="he-IL"/>
        </w:rPr>
        <w:t xml:space="preserve"> </w:t>
      </w:r>
      <w:r w:rsidRPr="00F45F6F">
        <w:rPr>
          <w:rFonts w:ascii="Arial" w:hAnsi="Arial" w:hint="cs"/>
          <w:noProof/>
          <w:sz w:val="24"/>
          <w:rtl/>
          <w:lang w:eastAsia="he-IL"/>
        </w:rPr>
        <w:t xml:space="preserve"> ללא תשלום.</w:t>
      </w:r>
    </w:p>
    <w:p w:rsidR="00C07B28" w:rsidRPr="00F45F6F" w:rsidRDefault="00C07B28" w:rsidP="00F45F6F">
      <w:pPr>
        <w:numPr>
          <w:ilvl w:val="0"/>
          <w:numId w:val="1"/>
        </w:numPr>
        <w:tabs>
          <w:tab w:val="left" w:pos="720"/>
        </w:tabs>
        <w:spacing w:after="200" w:line="240" w:lineRule="auto"/>
        <w:ind w:right="-284"/>
        <w:contextualSpacing/>
        <w:rPr>
          <w:rFonts w:ascii="Calibri" w:eastAsia="Calibri" w:hAnsi="Calibri"/>
          <w:sz w:val="24"/>
        </w:rPr>
      </w:pPr>
      <w:r w:rsidRPr="00F45F6F">
        <w:rPr>
          <w:rFonts w:ascii="Calibri" w:eastAsia="Calibri" w:hAnsi="Calibri" w:hint="cs"/>
          <w:sz w:val="24"/>
          <w:rtl/>
        </w:rPr>
        <w:t xml:space="preserve">רשאי להשתתף במכרז  להסבת המערכת רק מציע שעומד בכל התנאים הבאים: </w:t>
      </w:r>
    </w:p>
    <w:p w:rsidR="0093650C" w:rsidRPr="0093650C" w:rsidRDefault="004A2E62" w:rsidP="0093650C">
      <w:pPr>
        <w:numPr>
          <w:ilvl w:val="1"/>
          <w:numId w:val="1"/>
        </w:numPr>
        <w:tabs>
          <w:tab w:val="left" w:pos="720"/>
        </w:tabs>
        <w:spacing w:after="200" w:line="240" w:lineRule="auto"/>
        <w:ind w:right="-284"/>
        <w:contextualSpacing/>
        <w:rPr>
          <w:rFonts w:ascii="Calibri" w:eastAsia="Calibri" w:hAnsi="Calibri"/>
          <w:sz w:val="24"/>
        </w:rPr>
      </w:pPr>
      <w:r w:rsidRPr="00F45F6F">
        <w:rPr>
          <w:rFonts w:hint="cs"/>
          <w:noProof/>
          <w:sz w:val="24"/>
          <w:rtl/>
          <w:lang w:eastAsia="he-IL"/>
        </w:rPr>
        <w:tab/>
      </w:r>
      <w:r w:rsidR="0093650C" w:rsidRPr="0093650C">
        <w:rPr>
          <w:rFonts w:ascii="Calibri" w:eastAsia="Calibri" w:hAnsi="Calibri"/>
          <w:sz w:val="24"/>
          <w:rtl/>
        </w:rPr>
        <w:t>המציע בעל כל האישורים הנדרשים לפי חוק עסקאות גופים ציבוריים, התשל"ו – 1976, לרבות תצהיר לעניין אי העסקת עובדים זרים ותשלום שכר מינימום כדין</w:t>
      </w:r>
      <w:r w:rsidR="0093650C" w:rsidRPr="0093650C">
        <w:rPr>
          <w:rFonts w:ascii="Calibri" w:eastAsia="Calibri" w:hAnsi="Calibri" w:hint="cs"/>
          <w:sz w:val="24"/>
          <w:rtl/>
        </w:rPr>
        <w:t xml:space="preserve">. </w:t>
      </w:r>
      <w:r w:rsidR="0093650C" w:rsidRPr="0093650C">
        <w:rPr>
          <w:rFonts w:ascii="Calibri" w:eastAsia="Calibri" w:hAnsi="Calibri"/>
          <w:sz w:val="24"/>
          <w:rtl/>
        </w:rPr>
        <w:t xml:space="preserve"> </w:t>
      </w:r>
    </w:p>
    <w:p w:rsidR="0093650C" w:rsidRPr="0093650C" w:rsidRDefault="0093650C" w:rsidP="0093650C">
      <w:pPr>
        <w:numPr>
          <w:ilvl w:val="1"/>
          <w:numId w:val="1"/>
        </w:numPr>
        <w:tabs>
          <w:tab w:val="left" w:pos="720"/>
        </w:tabs>
        <w:spacing w:after="200" w:line="240" w:lineRule="auto"/>
        <w:ind w:right="-284"/>
        <w:contextualSpacing/>
        <w:rPr>
          <w:rFonts w:ascii="Calibri" w:eastAsia="Calibri" w:hAnsi="Calibri"/>
          <w:sz w:val="24"/>
          <w:rtl/>
        </w:rPr>
      </w:pPr>
      <w:r w:rsidRPr="0093650C">
        <w:rPr>
          <w:rFonts w:ascii="Calibri" w:eastAsia="Calibri" w:hAnsi="Calibri"/>
          <w:sz w:val="24"/>
          <w:rtl/>
        </w:rPr>
        <w:t xml:space="preserve">על המציע לצרף להצעתו  אישור  לפיו הוא רשום במרשם המתנהל עפ"י דין, לדוגמא: במידה ומדובר בחברה, על המציע לצרף העתק אישור התאגדות מאת רשם החברות, במידה ומדובר בעמותה – יש לצרף אישור מרשם העמותות וכיו"ב. </w:t>
      </w:r>
    </w:p>
    <w:p w:rsidR="0093650C" w:rsidRPr="0093650C" w:rsidRDefault="0093650C" w:rsidP="0093650C">
      <w:pPr>
        <w:numPr>
          <w:ilvl w:val="1"/>
          <w:numId w:val="1"/>
        </w:numPr>
        <w:tabs>
          <w:tab w:val="left" w:pos="720"/>
        </w:tabs>
        <w:spacing w:after="200" w:line="240" w:lineRule="auto"/>
        <w:ind w:right="-284"/>
        <w:contextualSpacing/>
        <w:rPr>
          <w:rFonts w:ascii="Calibri" w:eastAsia="Calibri" w:hAnsi="Calibri"/>
          <w:sz w:val="24"/>
        </w:rPr>
      </w:pPr>
      <w:r w:rsidRPr="0093650C">
        <w:rPr>
          <w:rFonts w:ascii="Calibri" w:eastAsia="Calibri" w:hAnsi="Calibri" w:hint="cs"/>
          <w:sz w:val="24"/>
          <w:rtl/>
        </w:rPr>
        <w:t>המציע נ</w:t>
      </w:r>
      <w:r w:rsidRPr="0093650C">
        <w:rPr>
          <w:rFonts w:ascii="Calibri" w:eastAsia="Calibri" w:hAnsi="Calibri"/>
          <w:sz w:val="24"/>
          <w:rtl/>
        </w:rPr>
        <w:t xml:space="preserve">עדר חובות לרשם החברות – על המציע להציג נסח חברה/שותפות עדכני </w:t>
      </w:r>
      <w:r w:rsidRPr="0093650C">
        <w:rPr>
          <w:rFonts w:ascii="Calibri" w:eastAsia="Calibri" w:hAnsi="Calibri" w:hint="cs"/>
          <w:sz w:val="24"/>
          <w:rtl/>
        </w:rPr>
        <w:t>(</w:t>
      </w:r>
      <w:r w:rsidRPr="0093650C">
        <w:rPr>
          <w:rFonts w:ascii="Calibri" w:eastAsia="Calibri" w:hAnsi="Calibri"/>
          <w:sz w:val="24"/>
          <w:rtl/>
        </w:rPr>
        <w:t>הניתן להפקה דרך אתר האינטרנט של רשות התאגידים</w:t>
      </w:r>
      <w:r w:rsidRPr="0093650C">
        <w:rPr>
          <w:rFonts w:ascii="Calibri" w:eastAsia="Calibri" w:hAnsi="Calibri" w:hint="cs"/>
          <w:sz w:val="24"/>
          <w:rtl/>
        </w:rPr>
        <w:t>)</w:t>
      </w:r>
      <w:r w:rsidRPr="0093650C">
        <w:rPr>
          <w:rFonts w:ascii="Calibri" w:eastAsia="Calibri" w:hAnsi="Calibri"/>
          <w:sz w:val="24"/>
          <w:rtl/>
        </w:rPr>
        <w:t xml:space="preserve"> בו מצויין כי למציע אין חובות אגרה שנתית  לשנים שקדמו לשנה בה מוגשת ההצעה. והחברה אינה מפרת חוק או שהיא בהתראה לפני רישום כחברה מפרת חוק. </w:t>
      </w:r>
    </w:p>
    <w:p w:rsidR="0093650C" w:rsidRPr="0093650C" w:rsidRDefault="0093650C" w:rsidP="0093650C">
      <w:pPr>
        <w:numPr>
          <w:ilvl w:val="1"/>
          <w:numId w:val="1"/>
        </w:numPr>
        <w:tabs>
          <w:tab w:val="left" w:pos="720"/>
        </w:tabs>
        <w:spacing w:after="200" w:line="240" w:lineRule="auto"/>
        <w:ind w:right="-284"/>
        <w:contextualSpacing/>
        <w:rPr>
          <w:rFonts w:ascii="Calibri" w:eastAsia="Calibri" w:hAnsi="Calibri"/>
          <w:sz w:val="24"/>
        </w:rPr>
      </w:pPr>
      <w:r w:rsidRPr="0093650C">
        <w:rPr>
          <w:rFonts w:ascii="Calibri" w:eastAsia="Calibri" w:hAnsi="Calibri" w:hint="cs"/>
          <w:sz w:val="24"/>
          <w:rtl/>
        </w:rPr>
        <w:t>המציע מתחייב</w:t>
      </w:r>
      <w:r w:rsidRPr="0093650C">
        <w:rPr>
          <w:rFonts w:ascii="Calibri" w:eastAsia="Calibri" w:hAnsi="Calibri"/>
          <w:sz w:val="24"/>
          <w:rtl/>
        </w:rPr>
        <w:t xml:space="preserve"> להגיש תצהיר על התחייבותו לעשות שימוש לצורך המכרז אך ורק בתוכנות מקוריות </w:t>
      </w:r>
    </w:p>
    <w:p w:rsidR="0093650C" w:rsidRPr="0093650C" w:rsidRDefault="0093650C" w:rsidP="0013229B">
      <w:pPr>
        <w:numPr>
          <w:ilvl w:val="1"/>
          <w:numId w:val="1"/>
        </w:numPr>
        <w:tabs>
          <w:tab w:val="left" w:pos="720"/>
        </w:tabs>
        <w:spacing w:after="200" w:line="240" w:lineRule="auto"/>
        <w:ind w:right="-284"/>
        <w:contextualSpacing/>
        <w:rPr>
          <w:rFonts w:ascii="Calibri" w:eastAsia="Calibri" w:hAnsi="Calibri"/>
          <w:sz w:val="24"/>
        </w:rPr>
      </w:pPr>
      <w:r w:rsidRPr="0093650C">
        <w:rPr>
          <w:rFonts w:ascii="Calibri" w:eastAsia="Calibri" w:hAnsi="Calibri"/>
          <w:sz w:val="24"/>
          <w:rtl/>
        </w:rPr>
        <w:t xml:space="preserve">המציע </w:t>
      </w:r>
      <w:r w:rsidRPr="0093650C">
        <w:rPr>
          <w:rFonts w:ascii="Calibri" w:eastAsia="Calibri" w:hAnsi="Calibri" w:hint="cs"/>
          <w:sz w:val="24"/>
          <w:rtl/>
        </w:rPr>
        <w:t xml:space="preserve">מתחייב </w:t>
      </w:r>
      <w:r w:rsidRPr="0093650C">
        <w:rPr>
          <w:rFonts w:ascii="Calibri" w:eastAsia="Calibri" w:hAnsi="Calibri"/>
          <w:sz w:val="24"/>
          <w:rtl/>
        </w:rPr>
        <w:t>לחתום על תצהיר בדבר אי תיאום מכרז</w:t>
      </w:r>
      <w:r w:rsidR="0013229B">
        <w:rPr>
          <w:rFonts w:ascii="Calibri" w:eastAsia="Calibri" w:hAnsi="Calibri" w:hint="cs"/>
          <w:sz w:val="24"/>
          <w:rtl/>
        </w:rPr>
        <w:t>.</w:t>
      </w:r>
      <w:r w:rsidRPr="0093650C">
        <w:rPr>
          <w:rFonts w:ascii="Calibri" w:eastAsia="Calibri" w:hAnsi="Calibri"/>
          <w:sz w:val="24"/>
          <w:rtl/>
        </w:rPr>
        <w:t xml:space="preserve"> </w:t>
      </w:r>
    </w:p>
    <w:p w:rsidR="0093650C" w:rsidRPr="0093650C" w:rsidRDefault="0093650C" w:rsidP="0093650C">
      <w:pPr>
        <w:tabs>
          <w:tab w:val="clear" w:pos="1134"/>
        </w:tabs>
        <w:spacing w:after="0" w:line="240" w:lineRule="auto"/>
        <w:ind w:left="0" w:firstLine="0"/>
        <w:rPr>
          <w:noProof/>
          <w:sz w:val="24"/>
          <w:lang w:eastAsia="he-IL"/>
        </w:rPr>
      </w:pPr>
    </w:p>
    <w:p w:rsidR="0093650C" w:rsidRPr="0093650C" w:rsidRDefault="0093650C" w:rsidP="0093650C">
      <w:pPr>
        <w:numPr>
          <w:ilvl w:val="1"/>
          <w:numId w:val="1"/>
        </w:numPr>
        <w:tabs>
          <w:tab w:val="left" w:pos="720"/>
        </w:tabs>
        <w:spacing w:after="200" w:line="240" w:lineRule="auto"/>
        <w:ind w:right="-284"/>
        <w:contextualSpacing/>
        <w:rPr>
          <w:rFonts w:ascii="Calibri" w:eastAsia="Calibri" w:hAnsi="Calibri"/>
          <w:sz w:val="24"/>
        </w:rPr>
      </w:pPr>
      <w:r w:rsidRPr="0093650C">
        <w:rPr>
          <w:rFonts w:ascii="Calibri" w:eastAsia="Calibri" w:hAnsi="Calibri"/>
          <w:sz w:val="24"/>
          <w:rtl/>
        </w:rPr>
        <w:t xml:space="preserve">המציע חייב להיות </w:t>
      </w:r>
      <w:r w:rsidRPr="0093650C">
        <w:rPr>
          <w:rFonts w:ascii="Calibri" w:eastAsia="Calibri" w:hAnsi="Calibri" w:hint="cs"/>
          <w:sz w:val="24"/>
          <w:rtl/>
        </w:rPr>
        <w:t xml:space="preserve">מורשה נגישות . </w:t>
      </w:r>
      <w:r>
        <w:rPr>
          <w:rFonts w:ascii="Calibri" w:eastAsia="Calibri" w:hAnsi="Calibri" w:hint="cs"/>
          <w:sz w:val="24"/>
          <w:rtl/>
        </w:rPr>
        <w:t>(</w:t>
      </w:r>
      <w:r w:rsidRPr="0093650C">
        <w:rPr>
          <w:rFonts w:hint="cs"/>
          <w:b/>
          <w:bCs/>
          <w:noProof/>
          <w:sz w:val="24"/>
          <w:rtl/>
          <w:lang w:eastAsia="he-IL"/>
        </w:rPr>
        <w:t>מורשה נגישות : "</w:t>
      </w:r>
      <w:r w:rsidRPr="0093650C">
        <w:rPr>
          <w:b/>
          <w:bCs/>
          <w:noProof/>
          <w:sz w:val="24"/>
          <w:rtl/>
          <w:lang w:eastAsia="he-IL"/>
        </w:rPr>
        <w:t>בעל תעוד</w:t>
      </w:r>
      <w:r w:rsidRPr="0093650C">
        <w:rPr>
          <w:rFonts w:hint="cs"/>
          <w:b/>
          <w:bCs/>
          <w:noProof/>
          <w:sz w:val="24"/>
          <w:rtl/>
          <w:lang w:eastAsia="he-IL"/>
        </w:rPr>
        <w:t>ה בתוקף ממשרד הכלכלה של  "</w:t>
      </w:r>
      <w:r w:rsidRPr="0093650C">
        <w:rPr>
          <w:b/>
          <w:bCs/>
          <w:noProof/>
          <w:sz w:val="24"/>
          <w:rtl/>
          <w:lang w:eastAsia="he-IL"/>
        </w:rPr>
        <w:t xml:space="preserve"> מורשה נגישות ור</w:t>
      </w:r>
      <w:r w:rsidRPr="0093650C">
        <w:rPr>
          <w:rFonts w:hint="cs"/>
          <w:b/>
          <w:bCs/>
          <w:noProof/>
          <w:sz w:val="24"/>
          <w:rtl/>
          <w:lang w:eastAsia="he-IL"/>
        </w:rPr>
        <w:t>י</w:t>
      </w:r>
      <w:r w:rsidRPr="0093650C">
        <w:rPr>
          <w:b/>
          <w:bCs/>
          <w:noProof/>
          <w:sz w:val="24"/>
          <w:rtl/>
          <w:lang w:eastAsia="he-IL"/>
        </w:rPr>
        <w:t xml:space="preserve">שום </w:t>
      </w:r>
      <w:r w:rsidRPr="0093650C">
        <w:rPr>
          <w:rFonts w:hint="cs"/>
          <w:b/>
          <w:bCs/>
          <w:noProof/>
          <w:sz w:val="24"/>
          <w:rtl/>
          <w:lang w:eastAsia="he-IL"/>
        </w:rPr>
        <w:t xml:space="preserve">ברשימת מורשי נגישות השירות, אצל רשמת מורשי נגישות השירות </w:t>
      </w:r>
      <w:r w:rsidRPr="0093650C">
        <w:rPr>
          <w:b/>
          <w:bCs/>
          <w:noProof/>
          <w:sz w:val="24"/>
          <w:rtl/>
          <w:lang w:eastAsia="he-IL"/>
        </w:rPr>
        <w:t>לאנשים בעלי מוגבלות</w:t>
      </w:r>
      <w:r w:rsidRPr="0093650C">
        <w:rPr>
          <w:rFonts w:hint="cs"/>
          <w:b/>
          <w:bCs/>
          <w:noProof/>
          <w:sz w:val="24"/>
          <w:rtl/>
          <w:lang w:eastAsia="he-IL"/>
        </w:rPr>
        <w:t>"</w:t>
      </w:r>
      <w:r w:rsidRPr="0093650C">
        <w:rPr>
          <w:noProof/>
          <w:sz w:val="24"/>
          <w:rtl/>
          <w:lang w:eastAsia="he-IL"/>
        </w:rPr>
        <w:t xml:space="preserve">. </w:t>
      </w:r>
    </w:p>
    <w:p w:rsidR="0093650C" w:rsidRPr="0093650C" w:rsidRDefault="0093650C" w:rsidP="0093650C">
      <w:pPr>
        <w:numPr>
          <w:ilvl w:val="1"/>
          <w:numId w:val="1"/>
        </w:numPr>
        <w:tabs>
          <w:tab w:val="left" w:pos="720"/>
        </w:tabs>
        <w:spacing w:after="200" w:line="240" w:lineRule="auto"/>
        <w:ind w:right="-284"/>
        <w:contextualSpacing/>
        <w:rPr>
          <w:rFonts w:ascii="Calibri" w:eastAsia="Calibri" w:hAnsi="Calibri"/>
          <w:sz w:val="24"/>
          <w:rtl/>
        </w:rPr>
      </w:pPr>
      <w:r w:rsidRPr="0093650C">
        <w:rPr>
          <w:rFonts w:hint="cs"/>
          <w:noProof/>
          <w:sz w:val="24"/>
          <w:rtl/>
          <w:lang w:eastAsia="he-IL"/>
        </w:rPr>
        <w:t xml:space="preserve">על המציע </w:t>
      </w:r>
      <w:r w:rsidRPr="0093650C">
        <w:rPr>
          <w:noProof/>
          <w:sz w:val="24"/>
          <w:rtl/>
          <w:lang w:eastAsia="he-IL"/>
        </w:rPr>
        <w:t xml:space="preserve"> (מציע  יחיד עוסק מורשה ) או חברה לענות על שלושת התנאים הבאים,</w:t>
      </w:r>
      <w:r w:rsidRPr="0093650C">
        <w:rPr>
          <w:rFonts w:hint="cs"/>
          <w:noProof/>
          <w:sz w:val="24"/>
          <w:rtl/>
          <w:lang w:eastAsia="he-IL"/>
        </w:rPr>
        <w:t xml:space="preserve"> במצטבר:</w:t>
      </w:r>
    </w:p>
    <w:p w:rsidR="0093650C" w:rsidRPr="0093650C" w:rsidRDefault="0093650C" w:rsidP="0093650C">
      <w:pPr>
        <w:numPr>
          <w:ilvl w:val="0"/>
          <w:numId w:val="7"/>
        </w:numPr>
        <w:tabs>
          <w:tab w:val="clear" w:pos="1134"/>
        </w:tabs>
        <w:spacing w:after="0" w:line="240" w:lineRule="auto"/>
        <w:rPr>
          <w:noProof/>
          <w:sz w:val="24"/>
          <w:lang w:eastAsia="he-IL"/>
        </w:rPr>
      </w:pPr>
      <w:r w:rsidRPr="0093650C">
        <w:rPr>
          <w:rFonts w:hint="cs"/>
          <w:noProof/>
          <w:sz w:val="24"/>
          <w:rtl/>
          <w:lang w:eastAsia="he-IL"/>
        </w:rPr>
        <w:t xml:space="preserve">עמידה בתנאי הסף תחשב גם ככל שהמציע מעסיק מורשה נגישות (אחד או יותר )  ואיננו מורשה נגישות בעצמו. </w:t>
      </w:r>
      <w:r w:rsidRPr="0093650C">
        <w:rPr>
          <w:noProof/>
          <w:sz w:val="24"/>
          <w:rtl/>
          <w:lang w:eastAsia="he-IL"/>
        </w:rPr>
        <w:t xml:space="preserve">במידה והמציע הינו חברה, הדרישות בסעיף זה יחולו על אחד מעובדי החברה ויהיה עליו </w:t>
      </w:r>
      <w:r w:rsidRPr="0093650C">
        <w:rPr>
          <w:rFonts w:hint="cs"/>
          <w:noProof/>
          <w:sz w:val="24"/>
          <w:rtl/>
          <w:lang w:eastAsia="he-IL"/>
        </w:rPr>
        <w:t xml:space="preserve">     </w:t>
      </w:r>
      <w:r w:rsidRPr="0093650C">
        <w:rPr>
          <w:noProof/>
          <w:sz w:val="24"/>
          <w:rtl/>
          <w:lang w:eastAsia="he-IL"/>
        </w:rPr>
        <w:t xml:space="preserve">לעמוד בכל התנאים המופיעים בסעיף זה. עובד זה הוא אשר ייתן את השירות מטעם החברה. </w:t>
      </w:r>
    </w:p>
    <w:p w:rsidR="0093650C" w:rsidRPr="0093650C" w:rsidRDefault="0093650C" w:rsidP="0093650C">
      <w:pPr>
        <w:numPr>
          <w:ilvl w:val="0"/>
          <w:numId w:val="7"/>
        </w:numPr>
        <w:tabs>
          <w:tab w:val="clear" w:pos="1134"/>
        </w:tabs>
        <w:spacing w:after="0" w:line="240" w:lineRule="auto"/>
        <w:rPr>
          <w:noProof/>
          <w:sz w:val="24"/>
          <w:lang w:eastAsia="he-IL"/>
        </w:rPr>
      </w:pPr>
      <w:r w:rsidRPr="0093650C">
        <w:rPr>
          <w:noProof/>
          <w:sz w:val="24"/>
          <w:rtl/>
          <w:lang w:eastAsia="he-IL"/>
        </w:rPr>
        <w:t>בעל תואר אדריכל \מהנדס או בעל תואר שני או שלישי</w:t>
      </w:r>
      <w:r w:rsidRPr="0093650C">
        <w:rPr>
          <w:rFonts w:hint="cs"/>
          <w:noProof/>
          <w:sz w:val="24"/>
          <w:rtl/>
          <w:lang w:eastAsia="he-IL"/>
        </w:rPr>
        <w:t>.</w:t>
      </w:r>
    </w:p>
    <w:p w:rsidR="0093650C" w:rsidRPr="0093650C" w:rsidRDefault="0093650C" w:rsidP="0093650C">
      <w:pPr>
        <w:numPr>
          <w:ilvl w:val="0"/>
          <w:numId w:val="7"/>
        </w:numPr>
        <w:tabs>
          <w:tab w:val="clear" w:pos="1134"/>
        </w:tabs>
        <w:spacing w:after="0" w:line="240" w:lineRule="auto"/>
        <w:rPr>
          <w:noProof/>
          <w:sz w:val="24"/>
          <w:rtl/>
          <w:lang w:eastAsia="he-IL"/>
        </w:rPr>
      </w:pPr>
      <w:r w:rsidRPr="0093650C">
        <w:rPr>
          <w:noProof/>
          <w:sz w:val="24"/>
          <w:rtl/>
          <w:lang w:eastAsia="he-IL"/>
        </w:rPr>
        <w:t xml:space="preserve">בעל ניסיון </w:t>
      </w:r>
      <w:r w:rsidRPr="0093650C">
        <w:rPr>
          <w:rFonts w:hint="cs"/>
          <w:noProof/>
          <w:sz w:val="24"/>
          <w:rtl/>
          <w:lang w:eastAsia="he-IL"/>
        </w:rPr>
        <w:t>של  שנתיים</w:t>
      </w:r>
      <w:r w:rsidRPr="0093650C">
        <w:rPr>
          <w:noProof/>
          <w:sz w:val="24"/>
          <w:rtl/>
          <w:lang w:eastAsia="he-IL"/>
        </w:rPr>
        <w:t xml:space="preserve"> במתן יעוץ</w:t>
      </w:r>
      <w:r w:rsidRPr="0093650C">
        <w:rPr>
          <w:noProof/>
          <w:sz w:val="24"/>
          <w:lang w:eastAsia="he-IL"/>
        </w:rPr>
        <w:t xml:space="preserve">  </w:t>
      </w:r>
      <w:r w:rsidRPr="0093650C">
        <w:rPr>
          <w:noProof/>
          <w:sz w:val="24"/>
          <w:rtl/>
          <w:lang w:eastAsia="he-IL"/>
        </w:rPr>
        <w:t xml:space="preserve">לנגישות </w:t>
      </w:r>
      <w:r w:rsidRPr="0093650C">
        <w:rPr>
          <w:rFonts w:hint="cs"/>
          <w:noProof/>
          <w:sz w:val="24"/>
          <w:rtl/>
          <w:lang w:eastAsia="he-IL"/>
        </w:rPr>
        <w:t xml:space="preserve">השירות </w:t>
      </w:r>
      <w:r w:rsidRPr="0093650C">
        <w:rPr>
          <w:noProof/>
          <w:sz w:val="24"/>
          <w:rtl/>
          <w:lang w:eastAsia="he-IL"/>
        </w:rPr>
        <w:t xml:space="preserve"> במהלך </w:t>
      </w:r>
      <w:r w:rsidRPr="0093650C">
        <w:rPr>
          <w:rFonts w:hint="cs"/>
          <w:noProof/>
          <w:sz w:val="24"/>
          <w:rtl/>
          <w:lang w:eastAsia="he-IL"/>
        </w:rPr>
        <w:t>10</w:t>
      </w:r>
      <w:r w:rsidRPr="0093650C">
        <w:rPr>
          <w:noProof/>
          <w:sz w:val="24"/>
          <w:rtl/>
          <w:lang w:eastAsia="he-IL"/>
        </w:rPr>
        <w:t xml:space="preserve"> השנים האחרונות בין השנים </w:t>
      </w:r>
      <w:r w:rsidRPr="0093650C">
        <w:rPr>
          <w:rFonts w:hint="cs"/>
          <w:noProof/>
          <w:sz w:val="24"/>
          <w:rtl/>
          <w:lang w:eastAsia="he-IL"/>
        </w:rPr>
        <w:t>(</w:t>
      </w:r>
      <w:r w:rsidRPr="0093650C">
        <w:rPr>
          <w:noProof/>
          <w:sz w:val="24"/>
          <w:lang w:eastAsia="he-IL"/>
        </w:rPr>
        <w:t>2005-2015</w:t>
      </w:r>
      <w:r w:rsidRPr="0093650C">
        <w:rPr>
          <w:rFonts w:hint="cs"/>
          <w:noProof/>
          <w:sz w:val="24"/>
          <w:rtl/>
          <w:lang w:eastAsia="he-IL"/>
        </w:rPr>
        <w:t>).</w:t>
      </w:r>
      <w:r w:rsidRPr="0093650C">
        <w:rPr>
          <w:noProof/>
          <w:sz w:val="24"/>
          <w:rtl/>
          <w:lang w:eastAsia="he-IL"/>
        </w:rPr>
        <w:t xml:space="preserve">לצורך עמידה בתנאי סף זה, המציע יפרט את הלקוחות להם סיפק את השירות, תקופות והיקפי  ההתקשרות, רשימת אנשי קשר ודרכי התקשרות עמם בהתאם </w:t>
      </w:r>
      <w:r w:rsidRPr="0093650C">
        <w:rPr>
          <w:noProof/>
          <w:sz w:val="24"/>
          <w:lang w:eastAsia="he-IL"/>
        </w:rPr>
        <w:t>)</w:t>
      </w:r>
      <w:r w:rsidRPr="0093650C">
        <w:rPr>
          <w:noProof/>
          <w:sz w:val="24"/>
          <w:rtl/>
          <w:lang w:eastAsia="he-IL"/>
        </w:rPr>
        <w:t>על המציע למלא את נספח ה – ניסיון המציע</w:t>
      </w:r>
      <w:r w:rsidRPr="0093650C">
        <w:rPr>
          <w:rFonts w:hint="cs"/>
          <w:noProof/>
          <w:sz w:val="24"/>
          <w:rtl/>
          <w:lang w:eastAsia="he-IL"/>
        </w:rPr>
        <w:t>).</w:t>
      </w:r>
      <w:r w:rsidRPr="0093650C">
        <w:rPr>
          <w:noProof/>
          <w:sz w:val="24"/>
          <w:rtl/>
          <w:lang w:eastAsia="he-IL"/>
        </w:rPr>
        <w:t xml:space="preserve"> </w:t>
      </w:r>
    </w:p>
    <w:p w:rsidR="0093650C" w:rsidRPr="0093650C" w:rsidRDefault="0093650C" w:rsidP="0093650C">
      <w:pPr>
        <w:numPr>
          <w:ilvl w:val="1"/>
          <w:numId w:val="1"/>
        </w:numPr>
        <w:tabs>
          <w:tab w:val="left" w:pos="720"/>
        </w:tabs>
        <w:spacing w:after="200" w:line="240" w:lineRule="auto"/>
        <w:ind w:right="-284"/>
        <w:contextualSpacing/>
        <w:rPr>
          <w:noProof/>
          <w:sz w:val="24"/>
          <w:rtl/>
          <w:lang w:eastAsia="he-IL"/>
        </w:rPr>
      </w:pPr>
      <w:r w:rsidRPr="0093650C">
        <w:rPr>
          <w:rFonts w:hint="cs"/>
          <w:noProof/>
          <w:sz w:val="24"/>
          <w:rtl/>
          <w:lang w:eastAsia="he-IL"/>
        </w:rPr>
        <w:t>הגשת הצעת מחיר.</w:t>
      </w: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93650C" w:rsidRPr="0093650C" w:rsidRDefault="0093650C" w:rsidP="0093650C">
      <w:pPr>
        <w:widowControl w:val="0"/>
        <w:numPr>
          <w:ilvl w:val="0"/>
          <w:numId w:val="1"/>
        </w:numPr>
        <w:tabs>
          <w:tab w:val="num" w:pos="636"/>
        </w:tabs>
        <w:spacing w:after="200" w:line="276" w:lineRule="auto"/>
        <w:ind w:right="-284"/>
        <w:contextualSpacing/>
        <w:rPr>
          <w:rFonts w:ascii="Calibri" w:eastAsia="Calibri" w:hAnsi="Calibri"/>
          <w:color w:val="333333"/>
          <w:sz w:val="24"/>
        </w:rPr>
      </w:pPr>
      <w:r w:rsidRPr="0093650C">
        <w:rPr>
          <w:rFonts w:ascii="Calibri" w:eastAsia="Calibri" w:hAnsi="Calibri"/>
          <w:color w:val="333333"/>
          <w:sz w:val="24"/>
          <w:rtl/>
        </w:rPr>
        <w:t>תקופת ההתקשרות עם המציע שיזכה במכרז תהא לתקופה של שנה מיום החתימה על חוזה ההתקשרות</w:t>
      </w:r>
      <w:r w:rsidRPr="0093650C">
        <w:rPr>
          <w:rFonts w:ascii="Calibri" w:eastAsia="Calibri" w:hAnsi="Calibri" w:hint="cs"/>
          <w:color w:val="333333"/>
          <w:sz w:val="24"/>
          <w:rtl/>
        </w:rPr>
        <w:t xml:space="preserve"> ע"י </w:t>
      </w:r>
      <w:proofErr w:type="spellStart"/>
      <w:r w:rsidRPr="0093650C">
        <w:rPr>
          <w:rFonts w:ascii="Calibri" w:eastAsia="Calibri" w:hAnsi="Calibri" w:hint="cs"/>
          <w:color w:val="333333"/>
          <w:sz w:val="24"/>
          <w:rtl/>
        </w:rPr>
        <w:t>מורשי</w:t>
      </w:r>
      <w:proofErr w:type="spellEnd"/>
      <w:r w:rsidRPr="0093650C">
        <w:rPr>
          <w:rFonts w:ascii="Calibri" w:eastAsia="Calibri" w:hAnsi="Calibri" w:hint="cs"/>
          <w:color w:val="333333"/>
          <w:sz w:val="24"/>
          <w:rtl/>
        </w:rPr>
        <w:t xml:space="preserve"> החתימה במשרד</w:t>
      </w:r>
      <w:r w:rsidRPr="0093650C">
        <w:rPr>
          <w:rFonts w:ascii="Calibri" w:eastAsia="Calibri" w:hAnsi="Calibri"/>
          <w:color w:val="333333"/>
          <w:sz w:val="24"/>
          <w:rtl/>
        </w:rPr>
        <w:t xml:space="preserve">. </w:t>
      </w:r>
      <w:r w:rsidRPr="0093650C">
        <w:rPr>
          <w:rFonts w:ascii="Calibri" w:eastAsia="Calibri" w:hAnsi="Calibri" w:hint="cs"/>
          <w:color w:val="333333"/>
          <w:sz w:val="24"/>
          <w:rtl/>
        </w:rPr>
        <w:t>למשרד התחבורה</w:t>
      </w:r>
      <w:r w:rsidRPr="0093650C">
        <w:rPr>
          <w:rFonts w:ascii="Calibri" w:eastAsia="Calibri" w:hAnsi="Calibri"/>
          <w:color w:val="333333"/>
          <w:sz w:val="24"/>
          <w:rtl/>
        </w:rPr>
        <w:t xml:space="preserve"> שמורה הזכות להאריך את תקופת ההתקשרות לתקופה של עד </w:t>
      </w:r>
      <w:r w:rsidRPr="0093650C">
        <w:rPr>
          <w:rFonts w:ascii="Calibri" w:eastAsia="Calibri" w:hAnsi="Calibri"/>
          <w:color w:val="333333"/>
          <w:sz w:val="24"/>
        </w:rPr>
        <w:t>2</w:t>
      </w:r>
      <w:r w:rsidRPr="0093650C">
        <w:rPr>
          <w:rFonts w:ascii="Calibri" w:eastAsia="Calibri" w:hAnsi="Calibri"/>
          <w:color w:val="333333"/>
          <w:sz w:val="24"/>
          <w:rtl/>
        </w:rPr>
        <w:t xml:space="preserve"> שנים נוספות </w:t>
      </w:r>
      <w:r w:rsidRPr="0093650C">
        <w:rPr>
          <w:rFonts w:ascii="Calibri" w:eastAsia="Calibri" w:hAnsi="Calibri" w:hint="cs"/>
          <w:color w:val="333333"/>
          <w:sz w:val="24"/>
          <w:rtl/>
        </w:rPr>
        <w:t>(</w:t>
      </w:r>
      <w:r w:rsidRPr="0093650C">
        <w:rPr>
          <w:rFonts w:ascii="Calibri" w:eastAsia="Calibri" w:hAnsi="Calibri"/>
          <w:color w:val="333333"/>
          <w:sz w:val="24"/>
          <w:rtl/>
        </w:rPr>
        <w:t xml:space="preserve">. </w:t>
      </w:r>
    </w:p>
    <w:p w:rsidR="00C07B28" w:rsidRPr="00ED71FB" w:rsidRDefault="00C07B28" w:rsidP="0093650C">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ED71FB">
        <w:rPr>
          <w:rFonts w:ascii="Calibri" w:eastAsia="Calibri" w:hAnsi="Calibri" w:hint="cs"/>
          <w:color w:val="333333"/>
          <w:sz w:val="24"/>
          <w:rtl/>
        </w:rPr>
        <w:lastRenderedPageBreak/>
        <w:t>מציע שיש לו שאלות, הערות או השגות בקשר לתנאי המכרז, מסמכי המ</w:t>
      </w:r>
      <w:bookmarkStart w:id="1" w:name="_Ref340481104"/>
      <w:r w:rsidRPr="00ED71FB">
        <w:rPr>
          <w:rFonts w:ascii="Calibri" w:eastAsia="Calibri" w:hAnsi="Calibri" w:hint="cs"/>
          <w:color w:val="333333"/>
          <w:sz w:val="24"/>
          <w:rtl/>
        </w:rPr>
        <w:t xml:space="preserve">כרז או כל חלק מהם מוזמן לפנות אל </w:t>
      </w:r>
      <w:r w:rsidR="0093650C">
        <w:rPr>
          <w:rFonts w:ascii="Calibri" w:eastAsia="Calibri" w:hAnsi="Calibri" w:hint="cs"/>
          <w:color w:val="333333"/>
          <w:sz w:val="24"/>
          <w:rtl/>
        </w:rPr>
        <w:t>מר דב לבנשטיין</w:t>
      </w:r>
      <w:r w:rsidRPr="00ED71FB">
        <w:rPr>
          <w:rFonts w:ascii="Calibri" w:eastAsia="Calibri" w:hAnsi="Calibri"/>
          <w:color w:val="333333"/>
          <w:sz w:val="24"/>
          <w:rtl/>
        </w:rPr>
        <w:t>,</w:t>
      </w:r>
      <w:r w:rsidRPr="00ED71FB">
        <w:rPr>
          <w:rFonts w:ascii="Calibri" w:eastAsia="Calibri" w:hAnsi="Calibri" w:hint="cs"/>
          <w:color w:val="333333"/>
          <w:sz w:val="24"/>
          <w:rtl/>
        </w:rPr>
        <w:t xml:space="preserve"> באמצעות </w:t>
      </w:r>
      <w:r w:rsidRPr="00ED71FB">
        <w:rPr>
          <w:rFonts w:ascii="Calibri" w:eastAsia="Calibri" w:hAnsi="Calibri" w:hint="cs"/>
          <w:b/>
          <w:bCs/>
          <w:color w:val="333333"/>
          <w:sz w:val="24"/>
          <w:rtl/>
        </w:rPr>
        <w:t xml:space="preserve">דואר אלקטרוני </w:t>
      </w:r>
      <w:r w:rsidR="0093650C">
        <w:rPr>
          <w:rFonts w:ascii="Calibri" w:eastAsia="Calibri" w:hAnsi="Calibri"/>
          <w:b/>
          <w:bCs/>
          <w:color w:val="333333"/>
          <w:sz w:val="24"/>
        </w:rPr>
        <w:t>dovl</w:t>
      </w:r>
      <w:r w:rsidRPr="00ED71FB">
        <w:rPr>
          <w:rFonts w:ascii="Calibri" w:eastAsia="Calibri" w:hAnsi="Calibri"/>
          <w:b/>
          <w:bCs/>
          <w:color w:val="333333"/>
          <w:sz w:val="24"/>
        </w:rPr>
        <w:t>@mot.gov.il</w:t>
      </w:r>
      <w:r w:rsidRPr="00ED71FB">
        <w:rPr>
          <w:rFonts w:ascii="Calibri" w:eastAsia="Calibri" w:hAnsi="Calibri" w:hint="cs"/>
          <w:b/>
          <w:bCs/>
          <w:color w:val="333333"/>
          <w:sz w:val="24"/>
          <w:rtl/>
        </w:rPr>
        <w:t xml:space="preserve"> </w:t>
      </w:r>
      <w:r w:rsidRPr="00ED71FB">
        <w:rPr>
          <w:rFonts w:ascii="Calibri" w:eastAsia="Calibri" w:hAnsi="Calibri"/>
          <w:b/>
          <w:bCs/>
          <w:color w:val="333333"/>
          <w:sz w:val="24"/>
          <w:rtl/>
        </w:rPr>
        <w:t>עד ליום</w:t>
      </w:r>
      <w:r w:rsidRPr="00ED71FB">
        <w:rPr>
          <w:rFonts w:ascii="Calibri" w:eastAsia="Calibri" w:hAnsi="Calibri" w:hint="cs"/>
          <w:b/>
          <w:bCs/>
          <w:color w:val="333333"/>
          <w:sz w:val="24"/>
          <w:rtl/>
        </w:rPr>
        <w:t xml:space="preserve"> 1</w:t>
      </w:r>
      <w:r w:rsidR="0093650C">
        <w:rPr>
          <w:rFonts w:ascii="Calibri" w:eastAsia="Calibri" w:hAnsi="Calibri" w:hint="cs"/>
          <w:b/>
          <w:bCs/>
          <w:color w:val="333333"/>
          <w:sz w:val="24"/>
          <w:rtl/>
        </w:rPr>
        <w:t>5</w:t>
      </w:r>
      <w:r w:rsidRPr="00ED71FB">
        <w:rPr>
          <w:rFonts w:ascii="Calibri" w:eastAsia="Calibri" w:hAnsi="Calibri" w:hint="cs"/>
          <w:b/>
          <w:bCs/>
          <w:color w:val="333333"/>
          <w:sz w:val="24"/>
          <w:rtl/>
        </w:rPr>
        <w:t>.1</w:t>
      </w:r>
      <w:r w:rsidR="0093650C">
        <w:rPr>
          <w:rFonts w:ascii="Calibri" w:eastAsia="Calibri" w:hAnsi="Calibri" w:hint="cs"/>
          <w:b/>
          <w:bCs/>
          <w:color w:val="333333"/>
          <w:sz w:val="24"/>
          <w:rtl/>
        </w:rPr>
        <w:t>2</w:t>
      </w:r>
      <w:r w:rsidRPr="00ED71FB">
        <w:rPr>
          <w:rFonts w:ascii="Calibri" w:eastAsia="Calibri" w:hAnsi="Calibri" w:hint="cs"/>
          <w:b/>
          <w:bCs/>
          <w:color w:val="333333"/>
          <w:sz w:val="24"/>
          <w:rtl/>
        </w:rPr>
        <w:t>.201</w:t>
      </w:r>
      <w:r w:rsidR="0093650C">
        <w:rPr>
          <w:rFonts w:ascii="Calibri" w:eastAsia="Calibri" w:hAnsi="Calibri" w:hint="cs"/>
          <w:b/>
          <w:bCs/>
          <w:color w:val="333333"/>
          <w:sz w:val="24"/>
          <w:rtl/>
        </w:rPr>
        <w:t>6</w:t>
      </w:r>
      <w:r w:rsidRPr="00ED71FB">
        <w:rPr>
          <w:rFonts w:ascii="Calibri" w:eastAsia="Calibri" w:hAnsi="Calibri" w:hint="cs"/>
          <w:b/>
          <w:bCs/>
          <w:color w:val="333333"/>
          <w:sz w:val="24"/>
          <w:rtl/>
        </w:rPr>
        <w:t xml:space="preserve"> </w:t>
      </w:r>
      <w:r w:rsidRPr="00ED71FB">
        <w:rPr>
          <w:rFonts w:ascii="Calibri" w:eastAsia="Calibri" w:hAnsi="Calibri" w:hint="cs"/>
          <w:color w:val="333333"/>
          <w:sz w:val="24"/>
          <w:rtl/>
        </w:rPr>
        <w:t xml:space="preserve">הפנייה תכלול את שם המציע, שם הפונה מטעמו, מען המציע ומספרי הטלפון והפקס שלו וכן כתובת דוא"ל. לא ייענו פניות טלפוניות או אחרות וכן פניות שיתקבלו לאחר המועד האמור. </w:t>
      </w:r>
      <w:bookmarkEnd w:id="1"/>
    </w:p>
    <w:p w:rsidR="00C07B28" w:rsidRDefault="00C07B28" w:rsidP="0013229B">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 xml:space="preserve">עד ליום </w:t>
      </w:r>
      <w:r w:rsidR="00ED71FB">
        <w:rPr>
          <w:rFonts w:hint="cs"/>
          <w:b/>
          <w:bCs/>
          <w:noProof/>
          <w:sz w:val="24"/>
          <w:u w:val="single"/>
          <w:rtl/>
          <w:lang w:eastAsia="he-IL"/>
        </w:rPr>
        <w:t>15.</w:t>
      </w:r>
      <w:r w:rsidR="003F3DA1">
        <w:rPr>
          <w:rFonts w:hint="cs"/>
          <w:b/>
          <w:bCs/>
          <w:noProof/>
          <w:sz w:val="24"/>
          <w:u w:val="single"/>
          <w:rtl/>
          <w:lang w:eastAsia="he-IL"/>
        </w:rPr>
        <w:t>1.201</w:t>
      </w:r>
      <w:r w:rsidR="0013229B">
        <w:rPr>
          <w:rFonts w:hint="cs"/>
          <w:b/>
          <w:bCs/>
          <w:noProof/>
          <w:sz w:val="24"/>
          <w:u w:val="single"/>
          <w:rtl/>
          <w:lang w:eastAsia="he-IL"/>
        </w:rPr>
        <w:t>7</w:t>
      </w:r>
      <w:r w:rsidR="003F3DA1">
        <w:rPr>
          <w:rFonts w:hint="cs"/>
          <w:b/>
          <w:bCs/>
          <w:noProof/>
          <w:sz w:val="24"/>
          <w:u w:val="single"/>
          <w:rtl/>
          <w:lang w:eastAsia="he-IL"/>
        </w:rPr>
        <w:t xml:space="preserve">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ED71FB">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4046527"/>
    <w:multiLevelType w:val="hybridMultilevel"/>
    <w:tmpl w:val="4A9A6C08"/>
    <w:lvl w:ilvl="0" w:tplc="62CA5FCA">
      <w:start w:val="1"/>
      <w:numFmt w:val="decimal"/>
      <w:lvlText w:val="%1."/>
      <w:lvlJc w:val="left"/>
      <w:pPr>
        <w:ind w:left="1734" w:hanging="360"/>
      </w:pPr>
      <w:rPr>
        <w:rFonts w:hint="default"/>
      </w:rPr>
    </w:lvl>
    <w:lvl w:ilvl="1" w:tplc="04090019">
      <w:start w:val="1"/>
      <w:numFmt w:val="lowerLetter"/>
      <w:lvlText w:val="%2."/>
      <w:lvlJc w:val="left"/>
      <w:pPr>
        <w:ind w:left="2454" w:hanging="360"/>
      </w:pPr>
    </w:lvl>
    <w:lvl w:ilvl="2" w:tplc="0409001B" w:tentative="1">
      <w:start w:val="1"/>
      <w:numFmt w:val="lowerRoman"/>
      <w:lvlText w:val="%3."/>
      <w:lvlJc w:val="right"/>
      <w:pPr>
        <w:ind w:left="3174" w:hanging="180"/>
      </w:pPr>
    </w:lvl>
    <w:lvl w:ilvl="3" w:tplc="0409000F" w:tentative="1">
      <w:start w:val="1"/>
      <w:numFmt w:val="decimal"/>
      <w:lvlText w:val="%4."/>
      <w:lvlJc w:val="left"/>
      <w:pPr>
        <w:ind w:left="3894" w:hanging="360"/>
      </w:pPr>
    </w:lvl>
    <w:lvl w:ilvl="4" w:tplc="04090019" w:tentative="1">
      <w:start w:val="1"/>
      <w:numFmt w:val="lowerLetter"/>
      <w:lvlText w:val="%5."/>
      <w:lvlJc w:val="left"/>
      <w:pPr>
        <w:ind w:left="4614" w:hanging="360"/>
      </w:pPr>
    </w:lvl>
    <w:lvl w:ilvl="5" w:tplc="0409001B" w:tentative="1">
      <w:start w:val="1"/>
      <w:numFmt w:val="lowerRoman"/>
      <w:lvlText w:val="%6."/>
      <w:lvlJc w:val="right"/>
      <w:pPr>
        <w:ind w:left="5334" w:hanging="180"/>
      </w:pPr>
    </w:lvl>
    <w:lvl w:ilvl="6" w:tplc="0409000F" w:tentative="1">
      <w:start w:val="1"/>
      <w:numFmt w:val="decimal"/>
      <w:lvlText w:val="%7."/>
      <w:lvlJc w:val="left"/>
      <w:pPr>
        <w:ind w:left="6054" w:hanging="360"/>
      </w:pPr>
    </w:lvl>
    <w:lvl w:ilvl="7" w:tplc="04090019" w:tentative="1">
      <w:start w:val="1"/>
      <w:numFmt w:val="lowerLetter"/>
      <w:lvlText w:val="%8."/>
      <w:lvlJc w:val="left"/>
      <w:pPr>
        <w:ind w:left="6774" w:hanging="360"/>
      </w:pPr>
    </w:lvl>
    <w:lvl w:ilvl="8" w:tplc="0409001B" w:tentative="1">
      <w:start w:val="1"/>
      <w:numFmt w:val="lowerRoman"/>
      <w:lvlText w:val="%9."/>
      <w:lvlJc w:val="right"/>
      <w:pPr>
        <w:ind w:left="7494" w:hanging="180"/>
      </w:pPr>
    </w:lvl>
  </w:abstractNum>
  <w:abstractNum w:abstractNumId="3">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4">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5">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13229B"/>
    <w:rsid w:val="00225696"/>
    <w:rsid w:val="003F3DA1"/>
    <w:rsid w:val="004107FC"/>
    <w:rsid w:val="004A2E62"/>
    <w:rsid w:val="0093650C"/>
    <w:rsid w:val="00C07B28"/>
    <w:rsid w:val="00C70B94"/>
    <w:rsid w:val="00DA651A"/>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587</Words>
  <Characters>2936</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2016-11-30T13:27:00Z</dcterms:created>
  <dcterms:modified xsi:type="dcterms:W3CDTF">2016-11-30T13:27:00Z</dcterms:modified>
</cp:coreProperties>
</file>